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ED" w:rsidRDefault="00D617B8" w:rsidP="00131285">
      <w:pPr>
        <w:jc w:val="center"/>
        <w:rPr>
          <w:rFonts w:asciiTheme="majorHAnsi" w:hAnsiTheme="majorHAnsi"/>
          <w:b/>
          <w:sz w:val="28"/>
        </w:rPr>
      </w:pPr>
      <w:r w:rsidRPr="003F763F">
        <w:rPr>
          <w:rFonts w:asciiTheme="majorHAnsi" w:hAnsiTheme="majorHAnsi"/>
          <w:b/>
          <w:sz w:val="28"/>
        </w:rPr>
        <w:t>Традиции и современное общество</w:t>
      </w:r>
    </w:p>
    <w:p w:rsidR="003F763F" w:rsidRPr="003F763F" w:rsidRDefault="003F763F" w:rsidP="003F763F">
      <w:pPr>
        <w:jc w:val="center"/>
        <w:rPr>
          <w:rFonts w:asciiTheme="majorHAnsi" w:hAnsiTheme="majorHAnsi"/>
          <w:b/>
        </w:rPr>
      </w:pPr>
      <w:r w:rsidRPr="003F763F">
        <w:rPr>
          <w:rFonts w:asciiTheme="majorHAnsi" w:hAnsiTheme="majorHAnsi"/>
          <w:b/>
        </w:rPr>
        <w:t>Василенко Анатолий</w:t>
      </w:r>
    </w:p>
    <w:p w:rsidR="009D3EF7" w:rsidRDefault="009D3EF7" w:rsidP="00245364">
      <w:pPr>
        <w:jc w:val="both"/>
      </w:pPr>
      <w:r w:rsidRPr="00FE4981">
        <w:rPr>
          <w:b/>
        </w:rPr>
        <w:t xml:space="preserve">Формальное </w:t>
      </w:r>
      <w:r w:rsidR="00FE4981" w:rsidRPr="00FE4981">
        <w:rPr>
          <w:b/>
        </w:rPr>
        <w:t>определение традиции</w:t>
      </w:r>
      <w:r w:rsidR="00FE4981">
        <w:t xml:space="preserve">. </w:t>
      </w:r>
      <w:r w:rsidR="00FE4981" w:rsidRPr="00FE4981">
        <w:rPr>
          <w:b/>
        </w:rPr>
        <w:t>Традиция</w:t>
      </w:r>
      <w:r w:rsidR="00FE4981">
        <w:t> </w:t>
      </w:r>
      <w:r w:rsidR="006E1422">
        <w:t>(от лат</w:t>
      </w:r>
      <w:proofErr w:type="gramStart"/>
      <w:r w:rsidR="006E1422">
        <w:t xml:space="preserve">. </w:t>
      </w:r>
      <w:proofErr w:type="spellStart"/>
      <w:r>
        <w:t>traditio</w:t>
      </w:r>
      <w:proofErr w:type="spellEnd"/>
      <w:proofErr w:type="gramEnd"/>
      <w:r>
        <w:t xml:space="preserve"> — передача) — анонимная, стихийно сложившаяся система образцов, норм, правил и т.п., которой руководствуется в своем поведении достаточно обширная и устойчивая группа людей.</w:t>
      </w:r>
    </w:p>
    <w:p w:rsidR="008A5B65" w:rsidRDefault="009D3EF7" w:rsidP="00245364">
      <w:pPr>
        <w:jc w:val="both"/>
      </w:pPr>
      <w:r w:rsidRPr="00FE4981">
        <w:rPr>
          <w:b/>
        </w:rPr>
        <w:t>Т</w:t>
      </w:r>
      <w:r w:rsidR="00B244D0" w:rsidRPr="00FE4981">
        <w:rPr>
          <w:b/>
        </w:rPr>
        <w:t>радиция</w:t>
      </w:r>
      <w:r w:rsidR="004E4C61" w:rsidRPr="004E4C61">
        <w:t xml:space="preserve"> – </w:t>
      </w:r>
      <w:r>
        <w:t xml:space="preserve">это </w:t>
      </w:r>
      <w:r w:rsidR="004522E2">
        <w:t xml:space="preserve">элементы социального и культурного наследия, передающиеся от поколения к поколению и сохраняющиеся в определенных обществах и социальных группах в течение длительного времени, т.е. это </w:t>
      </w:r>
      <w:r w:rsidR="004E4C61" w:rsidRPr="004E4C61">
        <w:t xml:space="preserve">своего </w:t>
      </w:r>
      <w:r w:rsidR="004E4C61">
        <w:t>рода трансляция опыта от одного поколения к другому.</w:t>
      </w:r>
      <w:r w:rsidR="008A5B65">
        <w:t xml:space="preserve"> Однако есть </w:t>
      </w:r>
      <w:r w:rsidR="008A5B65" w:rsidRPr="00FE4981">
        <w:rPr>
          <w:b/>
        </w:rPr>
        <w:t>2 принципиальных подхода</w:t>
      </w:r>
      <w:r w:rsidR="008A5B65">
        <w:t xml:space="preserve"> к определению традиции:</w:t>
      </w:r>
      <w:bookmarkStart w:id="0" w:name="_GoBack"/>
      <w:bookmarkEnd w:id="0"/>
    </w:p>
    <w:p w:rsidR="008A5B65" w:rsidRDefault="00A25660" w:rsidP="008A5B65">
      <w:pPr>
        <w:pStyle w:val="a3"/>
        <w:numPr>
          <w:ilvl w:val="0"/>
          <w:numId w:val="1"/>
        </w:numPr>
        <w:jc w:val="both"/>
      </w:pPr>
      <w:r w:rsidRPr="00FE4981">
        <w:rPr>
          <w:b/>
        </w:rPr>
        <w:t>Традиция – совокупность тезисов</w:t>
      </w:r>
      <w:r>
        <w:t>, принимаемая последующими поколениями, возможно после интеллектуально</w:t>
      </w:r>
      <w:r w:rsidR="00FE4981">
        <w:t>й</w:t>
      </w:r>
      <w:r>
        <w:t xml:space="preserve"> обработки</w:t>
      </w:r>
    </w:p>
    <w:p w:rsidR="00A25660" w:rsidRDefault="00CB061C" w:rsidP="008A5B65">
      <w:pPr>
        <w:pStyle w:val="a3"/>
        <w:numPr>
          <w:ilvl w:val="0"/>
          <w:numId w:val="1"/>
        </w:numPr>
        <w:jc w:val="both"/>
      </w:pPr>
      <w:r w:rsidRPr="00FE4981">
        <w:rPr>
          <w:b/>
        </w:rPr>
        <w:t>Традиция – это предрассудок</w:t>
      </w:r>
      <w:r>
        <w:t>, в соответствии с которым формируется стиль мышления или поведения</w:t>
      </w:r>
    </w:p>
    <w:p w:rsidR="003E1F79" w:rsidRDefault="003E1F79" w:rsidP="003E1F79">
      <w:pPr>
        <w:jc w:val="both"/>
      </w:pPr>
      <w:r>
        <w:t>Традицией может выступать определенные общественные установления, нормы поведения, ценности, идеи, обычаи, обряды и т. д.</w:t>
      </w:r>
    </w:p>
    <w:p w:rsidR="00922735" w:rsidRDefault="00196B13" w:rsidP="003E1F79">
      <w:pPr>
        <w:jc w:val="both"/>
      </w:pPr>
      <w:r w:rsidRPr="00001A11">
        <w:rPr>
          <w:b/>
        </w:rPr>
        <w:t>Цель традиций</w:t>
      </w:r>
      <w:r>
        <w:t xml:space="preserve"> в том, чтобы сохранить и преумножить д</w:t>
      </w:r>
      <w:r w:rsidR="00C846AE">
        <w:t>уховную и материальную культуру, передавая её от поколения к поколению</w:t>
      </w:r>
      <w:r w:rsidR="00A94B5F">
        <w:t>.</w:t>
      </w:r>
      <w:r w:rsidR="0045026B">
        <w:t xml:space="preserve"> Самые устойчивые традиции даже не воспринимаются как традиции, мы почти подсознательно им следуем.</w:t>
      </w:r>
    </w:p>
    <w:p w:rsidR="0057760F" w:rsidRDefault="0057760F" w:rsidP="003E1F79">
      <w:pPr>
        <w:jc w:val="both"/>
      </w:pPr>
      <w:r>
        <w:t xml:space="preserve">К.В. Чистов писал: “традиция — это сеть (система) связей настоящего с прошлым, причем при помощи этой сети совершаются определенный отбор, </w:t>
      </w:r>
      <w:proofErr w:type="spellStart"/>
      <w:r>
        <w:t>стериотипизация</w:t>
      </w:r>
      <w:proofErr w:type="spellEnd"/>
      <w:r>
        <w:t xml:space="preserve"> опыта и передача стереотипов, которые затем опять воспроизводятся.”</w:t>
      </w:r>
    </w:p>
    <w:p w:rsidR="00A94B5F" w:rsidRDefault="00922735" w:rsidP="003E1F79">
      <w:pPr>
        <w:jc w:val="both"/>
      </w:pPr>
      <w:r>
        <w:t xml:space="preserve">Самое </w:t>
      </w:r>
      <w:r w:rsidRPr="00001A11">
        <w:rPr>
          <w:b/>
        </w:rPr>
        <w:t>главное при передаче традиций</w:t>
      </w:r>
      <w:r>
        <w:t xml:space="preserve"> является решение вопроса подходов</w:t>
      </w:r>
      <w:r w:rsidR="00A94B5F">
        <w:t xml:space="preserve"> к решению проблем выбора </w:t>
      </w:r>
      <w:r>
        <w:t xml:space="preserve">конкретных </w:t>
      </w:r>
      <w:r w:rsidR="00A94B5F">
        <w:t xml:space="preserve">традиций, воспитания молодежи, предотвращения разрывов культурной преемственности. </w:t>
      </w:r>
      <w:r w:rsidR="00001A11">
        <w:t xml:space="preserve">Хотя конечно же </w:t>
      </w:r>
      <w:proofErr w:type="spellStart"/>
      <w:r w:rsidR="00001A11">
        <w:t>эт</w:t>
      </w:r>
      <w:r w:rsidR="0057760F">
        <w:t>т</w:t>
      </w:r>
      <w:r w:rsidR="00001A11">
        <w:t>и</w:t>
      </w:r>
      <w:proofErr w:type="spellEnd"/>
      <w:r w:rsidR="0057760F">
        <w:t xml:space="preserve"> вопрос</w:t>
      </w:r>
      <w:r w:rsidR="00001A11">
        <w:t>ы</w:t>
      </w:r>
      <w:r w:rsidR="0057760F">
        <w:t xml:space="preserve"> явным образом никто не </w:t>
      </w:r>
      <w:r w:rsidR="00001A11">
        <w:t>задаёт</w:t>
      </w:r>
      <w:r w:rsidR="0057760F">
        <w:t>.</w:t>
      </w:r>
    </w:p>
    <w:p w:rsidR="00E84102" w:rsidRDefault="00E84102" w:rsidP="003E1F79">
      <w:pPr>
        <w:jc w:val="both"/>
      </w:pPr>
      <w:r w:rsidRPr="00A228BC">
        <w:rPr>
          <w:b/>
        </w:rPr>
        <w:t>Для традиций необходимо</w:t>
      </w:r>
      <w:r>
        <w:t>:</w:t>
      </w:r>
    </w:p>
    <w:p w:rsidR="006A43DC" w:rsidRDefault="006A43DC" w:rsidP="006A43DC">
      <w:pPr>
        <w:pStyle w:val="a3"/>
        <w:numPr>
          <w:ilvl w:val="0"/>
          <w:numId w:val="2"/>
        </w:numPr>
        <w:jc w:val="both"/>
      </w:pPr>
      <w:r w:rsidRPr="00A228BC">
        <w:rPr>
          <w:i/>
        </w:rPr>
        <w:t>Наличие некоторого жизненного опыта</w:t>
      </w:r>
      <w:r w:rsidR="00BB296A">
        <w:t xml:space="preserve"> – способа удовлетворения потребности</w:t>
      </w:r>
      <w:r>
        <w:t>, который мог бы перейти в традицию</w:t>
      </w:r>
    </w:p>
    <w:p w:rsidR="00447F43" w:rsidRPr="00A228BC" w:rsidRDefault="00447F43" w:rsidP="006A43DC">
      <w:pPr>
        <w:pStyle w:val="a3"/>
        <w:numPr>
          <w:ilvl w:val="0"/>
          <w:numId w:val="2"/>
        </w:numPr>
        <w:jc w:val="both"/>
        <w:rPr>
          <w:i/>
        </w:rPr>
      </w:pPr>
      <w:r w:rsidRPr="00A228BC">
        <w:rPr>
          <w:i/>
        </w:rPr>
        <w:t>Способность людей воспринимать опыт других индивидов и хоть немного воспроизводить его</w:t>
      </w:r>
    </w:p>
    <w:p w:rsidR="00B54FEE" w:rsidRDefault="0070664A" w:rsidP="003E1F79">
      <w:pPr>
        <w:jc w:val="both"/>
      </w:pPr>
      <w:r>
        <w:t>Заметим, что традиция – принципиально общественное явление.</w:t>
      </w:r>
    </w:p>
    <w:p w:rsidR="00E84102" w:rsidRDefault="006A1A55" w:rsidP="003E1F79">
      <w:pPr>
        <w:jc w:val="both"/>
      </w:pPr>
      <w:r>
        <w:t>В обществе всегда найду</w:t>
      </w:r>
      <w:r w:rsidR="006A2D47">
        <w:t xml:space="preserve">тся </w:t>
      </w:r>
      <w:r w:rsidR="006A2D47" w:rsidRPr="00A34CE1">
        <w:rPr>
          <w:b/>
        </w:rPr>
        <w:t>люди консервативные</w:t>
      </w:r>
      <w:r w:rsidR="006A2D47">
        <w:t xml:space="preserve"> – которые склонны отстаивать традиции даже при значит</w:t>
      </w:r>
      <w:r w:rsidR="00FC6714">
        <w:t xml:space="preserve">ельных изменениях условий жизни, и более </w:t>
      </w:r>
      <w:r w:rsidR="00FC6714" w:rsidRPr="00A34CE1">
        <w:rPr>
          <w:b/>
        </w:rPr>
        <w:t>прогрессивная часть</w:t>
      </w:r>
      <w:r w:rsidR="00FC6714">
        <w:t xml:space="preserve"> - индивиды, склонные к отходу от традиций даже при сохра</w:t>
      </w:r>
      <w:r w:rsidR="00FC6714">
        <w:softHyphen/>
        <w:t>нении прежних условий жизни.</w:t>
      </w:r>
      <w:r w:rsidR="00B54FEE">
        <w:t xml:space="preserve"> В частном случае, людей можно разделить на 3 категории – активные носители, пассивные носители и противники традиций.</w:t>
      </w:r>
    </w:p>
    <w:p w:rsidR="00991629" w:rsidRDefault="00991629" w:rsidP="00991629">
      <w:pPr>
        <w:jc w:val="both"/>
      </w:pPr>
      <w:r w:rsidRPr="00A34CE1">
        <w:rPr>
          <w:i/>
        </w:rPr>
        <w:t>В жизни индивида требования традиции могут реализоваться двумя способами</w:t>
      </w:r>
      <w:r w:rsidRPr="000523F4">
        <w:t xml:space="preserve">. Во-первых, традиционное может </w:t>
      </w:r>
      <w:r w:rsidRPr="00A34CE1">
        <w:rPr>
          <w:b/>
        </w:rPr>
        <w:t>стать привычным для индивида</w:t>
      </w:r>
      <w:r w:rsidRPr="000523F4">
        <w:t xml:space="preserve">, и тогда он совершает данное действие или придерживается данной оценки как своего собственного, органически ему присущего. </w:t>
      </w:r>
      <w:r w:rsidRPr="00A34CE1">
        <w:rPr>
          <w:b/>
        </w:rPr>
        <w:t>Если традиционное не стало привычным для индивида</w:t>
      </w:r>
      <w:r w:rsidRPr="000523F4">
        <w:t>, он лишь подчиняется традиции или же делает вид, что подчиняется, внутренне ей даже противясь, т. е. он подчиняется обстоятельствам, в число которых входит и</w:t>
      </w:r>
      <w:r>
        <w:t xml:space="preserve"> принуждение окружающих. Одним </w:t>
      </w:r>
      <w:r w:rsidRPr="000523F4">
        <w:t>из важных способов такого принуждения является «</w:t>
      </w:r>
      <w:r w:rsidRPr="00A34CE1">
        <w:rPr>
          <w:i/>
        </w:rPr>
        <w:t>общественное мнение</w:t>
      </w:r>
      <w:r w:rsidRPr="000523F4">
        <w:t>» — понятие, приложимое к любому сообществу индивидов, а не только к тому «обществу», которое либералы привычно противопоставляют «государству».</w:t>
      </w:r>
    </w:p>
    <w:p w:rsidR="00991629" w:rsidRDefault="00991629" w:rsidP="003E1F79">
      <w:pPr>
        <w:jc w:val="both"/>
      </w:pPr>
      <w:r w:rsidRPr="00F470A8">
        <w:t>Традиции обладают свойством экспансии. Это связано, во-первых, с давлением активных носителей традиции на окружающих, во-вторых, с подражанием (индивида окружающим).</w:t>
      </w:r>
    </w:p>
    <w:p w:rsidR="002600F5" w:rsidRDefault="008808C6" w:rsidP="003E1F79">
      <w:pPr>
        <w:jc w:val="both"/>
      </w:pPr>
      <w:r w:rsidRPr="00A34CE1">
        <w:rPr>
          <w:b/>
        </w:rPr>
        <w:lastRenderedPageBreak/>
        <w:t>Сейчас</w:t>
      </w:r>
      <w:r w:rsidRPr="006D4229">
        <w:t xml:space="preserve"> </w:t>
      </w:r>
      <w:r w:rsidRPr="00A34CE1">
        <w:rPr>
          <w:b/>
        </w:rPr>
        <w:t xml:space="preserve">происходит рационализация </w:t>
      </w:r>
      <w:r>
        <w:t xml:space="preserve">всех сфер социума, что приводит к тому, что ценности сдвигаются от традиционного аспекта к рационально-правовому, в пределах экономической, политической и социальной жизни. </w:t>
      </w:r>
      <w:r w:rsidRPr="004E3A5D">
        <w:rPr>
          <w:i/>
        </w:rPr>
        <w:t>Современная модернизация не отменяет традиции, а реформирует и меняет их</w:t>
      </w:r>
      <w:r>
        <w:t xml:space="preserve">, в то время как сами </w:t>
      </w:r>
      <w:r w:rsidRPr="004E3A5D">
        <w:rPr>
          <w:i/>
        </w:rPr>
        <w:t>традиции влияют на развитие модернизации</w:t>
      </w:r>
      <w:r>
        <w:t>, ограничивая её и приспосаб</w:t>
      </w:r>
      <w:r w:rsidR="00644B9E">
        <w:t>ливая к существующим отношениям</w:t>
      </w:r>
      <w:r w:rsidR="002600F5">
        <w:t>. Таким образом</w:t>
      </w:r>
      <w:r w:rsidR="009F7643">
        <w:t>,</w:t>
      </w:r>
      <w:r w:rsidR="002600F5">
        <w:t xml:space="preserve"> для традиции и современная рационализация, изменение общества – сильно друг на друга влияют</w:t>
      </w:r>
      <w:r w:rsidR="00FE4B02">
        <w:t>. Таким образом</w:t>
      </w:r>
      <w:r w:rsidR="002600F5">
        <w:t xml:space="preserve"> современные темпы общественного развития значительно обостряют проблемы</w:t>
      </w:r>
      <w:r w:rsidR="00FE4B02">
        <w:t xml:space="preserve"> передачи традиций и их формирование и наоборот</w:t>
      </w:r>
      <w:r w:rsidR="002600F5">
        <w:t>.</w:t>
      </w:r>
    </w:p>
    <w:p w:rsidR="001F237F" w:rsidRDefault="001F237F" w:rsidP="003E1F79">
      <w:pPr>
        <w:jc w:val="both"/>
      </w:pPr>
    </w:p>
    <w:p w:rsidR="007D370F" w:rsidRDefault="007D370F" w:rsidP="003E1F79">
      <w:pPr>
        <w:jc w:val="both"/>
      </w:pPr>
      <w:r>
        <w:t xml:space="preserve">Вплоть </w:t>
      </w:r>
      <w:r w:rsidRPr="000C47FF">
        <w:rPr>
          <w:b/>
        </w:rPr>
        <w:t>до</w:t>
      </w:r>
      <w:r>
        <w:t xml:space="preserve"> </w:t>
      </w:r>
      <w:r w:rsidR="00C74A34" w:rsidRPr="000C47FF">
        <w:rPr>
          <w:b/>
        </w:rPr>
        <w:t>60-х</w:t>
      </w:r>
      <w:r w:rsidRPr="000C47FF">
        <w:rPr>
          <w:b/>
        </w:rPr>
        <w:t xml:space="preserve"> годов</w:t>
      </w:r>
      <w:r>
        <w:t xml:space="preserve"> нашего века научный взгляд на понятие “традиция” определялся тем подходом, который был сформулирован </w:t>
      </w:r>
      <w:r w:rsidRPr="000C47FF">
        <w:rPr>
          <w:b/>
        </w:rPr>
        <w:t>Максом Вебером</w:t>
      </w:r>
      <w:r>
        <w:t xml:space="preserve"> и сводился к жесткому противопоставлению категорий традиционного и рационального.</w:t>
      </w:r>
      <w:r w:rsidR="007C3E08">
        <w:t xml:space="preserve"> Традиция рассматривалась как отмирающее явление отмирающее, </w:t>
      </w:r>
      <w:r w:rsidR="00EF5EDF">
        <w:t>неспособное ни сосуществовать с новыми формами жизни</w:t>
      </w:r>
      <w:r w:rsidR="007C3E08">
        <w:t xml:space="preserve">. </w:t>
      </w:r>
      <w:r w:rsidR="00EF5EDF">
        <w:t>Считалось, что в процессе модернизации традиции вымрут.</w:t>
      </w:r>
    </w:p>
    <w:p w:rsidR="00C74A34" w:rsidRDefault="00C74A34" w:rsidP="003E1F79">
      <w:pPr>
        <w:jc w:val="both"/>
      </w:pPr>
      <w:r w:rsidRPr="000C47FF">
        <w:rPr>
          <w:b/>
        </w:rPr>
        <w:t>Начиная с 70-х годов</w:t>
      </w:r>
      <w:r>
        <w:t xml:space="preserve"> все чаще стала высказываться мысль, что </w:t>
      </w:r>
      <w:r w:rsidRPr="000C47FF">
        <w:rPr>
          <w:b/>
        </w:rPr>
        <w:t>традиция и инновация</w:t>
      </w:r>
      <w:r w:rsidR="009E52A3" w:rsidRPr="000C47FF">
        <w:rPr>
          <w:b/>
        </w:rPr>
        <w:t xml:space="preserve"> </w:t>
      </w:r>
      <w:r w:rsidR="00054836" w:rsidRPr="000C47FF">
        <w:rPr>
          <w:b/>
        </w:rPr>
        <w:t>взаимосвязаны</w:t>
      </w:r>
      <w:r>
        <w:t xml:space="preserve">. </w:t>
      </w:r>
      <w:r w:rsidR="001711E1" w:rsidRPr="001711E1">
        <w:t>Пример И</w:t>
      </w:r>
      <w:r w:rsidR="001711E1">
        <w:t>ндии показал</w:t>
      </w:r>
      <w:r>
        <w:t xml:space="preserve">, что даже те традиционные институты (каста, расширенная форма семьи и т.д.), которые раньше рассматривались как сугубо устойчивые и неизменные и потому </w:t>
      </w:r>
      <w:r w:rsidR="002147C5">
        <w:t>чуждые современности</w:t>
      </w:r>
      <w:r>
        <w:t>,</w:t>
      </w:r>
      <w:r w:rsidR="002147C5">
        <w:t xml:space="preserve"> и</w:t>
      </w:r>
      <w:r>
        <w:t xml:space="preserve"> прежде всего экономическому развитию, в действительности не только сосуществуют бок о бок с современными институтами, но и приспосабливаются к их требованиям, видоизменяясь при этом </w:t>
      </w:r>
      <w:proofErr w:type="gramStart"/>
      <w:r>
        <w:t>и</w:t>
      </w:r>
      <w:proofErr w:type="gramEnd"/>
      <w:r>
        <w:t xml:space="preserve"> по существу.</w:t>
      </w:r>
    </w:p>
    <w:p w:rsidR="00247FBE" w:rsidRDefault="00247FBE" w:rsidP="003E1F79">
      <w:pPr>
        <w:jc w:val="both"/>
      </w:pPr>
      <w:r>
        <w:t xml:space="preserve">Для любой цивилизации важно соотношение между </w:t>
      </w:r>
      <w:r>
        <w:t>традици</w:t>
      </w:r>
      <w:r>
        <w:softHyphen/>
        <w:t xml:space="preserve">онным и инновационным в жизни. С этой точки зрения различают </w:t>
      </w:r>
      <w:r w:rsidRPr="002F1182">
        <w:rPr>
          <w:b/>
        </w:rPr>
        <w:t>«традиционные» цивилизации</w:t>
      </w:r>
      <w:r>
        <w:t xml:space="preserve"> </w:t>
      </w:r>
      <w:r w:rsidRPr="002F1182">
        <w:rPr>
          <w:b/>
        </w:rPr>
        <w:t>и обычные</w:t>
      </w:r>
      <w:r>
        <w:t>: в «традиционных» соотношение традицион</w:t>
      </w:r>
      <w:r>
        <w:softHyphen/>
        <w:t>ное/инновационное сдвинуто в пользу традиционного, и такие цивилизации развиваются медленно, что может вести к отставанию их в развитии от других цивилизаций</w:t>
      </w:r>
      <w:r>
        <w:t>. Хорошо это видно на любом примере, когда более развитые завоеватели приходили в более древние ци</w:t>
      </w:r>
      <w:r w:rsidR="00C70FE0">
        <w:t>вилизации, например к индейцам.</w:t>
      </w:r>
    </w:p>
    <w:p w:rsidR="00C70FE0" w:rsidRPr="00991629" w:rsidRDefault="00C70FE0" w:rsidP="003E1F79">
      <w:pPr>
        <w:jc w:val="both"/>
      </w:pPr>
      <w:r>
        <w:t>В любом обществе должны быть и традиции и инновации. Если в обществе не будет инноваций, то его поглотят инновационные общества. Если же общество будет состоять только из одних инновации, то оно распадется само, так как не будет традиций, одно из ролей которых объединяющая.</w:t>
      </w:r>
      <w:r w:rsidR="00991629">
        <w:t xml:space="preserve"> Применительно к современности, можно сказать, что сейчас идёт гонка инноваций.</w:t>
      </w:r>
    </w:p>
    <w:p w:rsidR="00253F89" w:rsidRDefault="00253F89" w:rsidP="003E1F79">
      <w:pPr>
        <w:jc w:val="both"/>
      </w:pPr>
    </w:p>
    <w:p w:rsidR="008D2BD3" w:rsidRDefault="0076503B" w:rsidP="009E18D7">
      <w:pPr>
        <w:jc w:val="both"/>
      </w:pPr>
      <w:r>
        <w:t xml:space="preserve">Традиции можно подразделять на </w:t>
      </w:r>
      <w:r w:rsidRPr="002F1182">
        <w:rPr>
          <w:b/>
        </w:rPr>
        <w:t>«первичные», «вторичные» и негативные</w:t>
      </w:r>
      <w:r>
        <w:t>.</w:t>
      </w:r>
      <w:r w:rsidRPr="0076503B">
        <w:t xml:space="preserve"> Перви</w:t>
      </w:r>
      <w:r>
        <w:t>чные – это те, чья п</w:t>
      </w:r>
      <w:r w:rsidRPr="0076503B">
        <w:t>равомерность действия обосновывается и узаконивается самим фактом их существования в прошлом, а их эффективность оценивается через точность следования принятому образцу</w:t>
      </w:r>
      <w:r>
        <w:t>.</w:t>
      </w:r>
      <w:r w:rsidR="008D2BD3">
        <w:t xml:space="preserve"> Вторичной же традицией называется та, которая возникает и рационализируется в рамках профессионально создаваемой культуры. Такая традиция совершенно сознательно воспринимается людьми, может быть даже записана и формализована, а после – изменена. (</w:t>
      </w:r>
      <w:proofErr w:type="gramStart"/>
      <w:r w:rsidR="008D2BD3">
        <w:t>пример</w:t>
      </w:r>
      <w:proofErr w:type="gramEnd"/>
      <w:r w:rsidR="008D2BD3">
        <w:t xml:space="preserve"> – стиль программирования)</w:t>
      </w:r>
    </w:p>
    <w:p w:rsidR="008D2BD3" w:rsidRDefault="008D2BD3" w:rsidP="00245364">
      <w:pPr>
        <w:jc w:val="both"/>
      </w:pPr>
      <w:r>
        <w:t>Негативная традиция строится на основании того, как не надо поступать и чего не нужно делать – т.е. негативная традиция – это запрет на что-то, а не обязательство к выполнению чего-то</w:t>
      </w:r>
    </w:p>
    <w:p w:rsidR="008D2BD3" w:rsidRDefault="008D2BD3" w:rsidP="00245364">
      <w:pPr>
        <w:jc w:val="both"/>
      </w:pPr>
      <w:r>
        <w:t>В современном обществе появляется всё больше вторичных традиций и уменьшается количество негативных традиций.</w:t>
      </w:r>
    </w:p>
    <w:p w:rsidR="0076503B" w:rsidRDefault="0076503B" w:rsidP="00245364">
      <w:pPr>
        <w:jc w:val="both"/>
      </w:pPr>
    </w:p>
    <w:p w:rsidR="001F237F" w:rsidRPr="006D4229" w:rsidRDefault="002E1E95" w:rsidP="00245364">
      <w:pPr>
        <w:jc w:val="both"/>
      </w:pPr>
      <w:r>
        <w:t xml:space="preserve">По словам </w:t>
      </w:r>
      <w:r w:rsidR="001E6257">
        <w:t>З. Баумана: «разговоры об идентичности и о связанных с нею проблемах сегодня слышатся чаще</w:t>
      </w:r>
      <w:r w:rsidR="007C3E08">
        <w:t>, чем когда-</w:t>
      </w:r>
      <w:r w:rsidR="00245364">
        <w:t>либо в новые времена, и поэтому правомерен вопрос, не отображает ли теперешняя обеспокоенность общее правило, согласно которому вещь замечают, лишь когда она пропадает</w:t>
      </w:r>
      <w:r w:rsidR="001E6257">
        <w:t>»</w:t>
      </w:r>
      <w:r w:rsidR="008808C6">
        <w:t xml:space="preserve"> </w:t>
      </w:r>
      <w:r w:rsidR="0000209B">
        <w:t>Раньше человек был озабочен построе</w:t>
      </w:r>
      <w:r w:rsidR="00056EAF">
        <w:t>нием идентичности и её под</w:t>
      </w:r>
      <w:r w:rsidR="0000209B">
        <w:t>держанием</w:t>
      </w:r>
      <w:r w:rsidR="00675DD8">
        <w:t>, сейчас же приоритетной задачей является предотвратить её окаймление</w:t>
      </w:r>
      <w:r w:rsidR="001E5329">
        <w:t>, предотвратить её в нечто раз и на всегда фиксированное.</w:t>
      </w:r>
      <w:r w:rsidR="00B96F71">
        <w:t xml:space="preserve"> Так считал </w:t>
      </w:r>
      <w:proofErr w:type="spellStart"/>
      <w:r w:rsidR="00B96F71">
        <w:t>З.Бауман</w:t>
      </w:r>
      <w:proofErr w:type="spellEnd"/>
      <w:r w:rsidR="006E3EE4">
        <w:t>.</w:t>
      </w:r>
    </w:p>
    <w:sectPr w:rsidR="001F237F" w:rsidRPr="006D4229" w:rsidSect="009E18D7">
      <w:pgSz w:w="11906" w:h="16838"/>
      <w:pgMar w:top="567"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7258D"/>
    <w:multiLevelType w:val="hybridMultilevel"/>
    <w:tmpl w:val="727E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B112C0"/>
    <w:multiLevelType w:val="hybridMultilevel"/>
    <w:tmpl w:val="F7FE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F6"/>
    <w:rsid w:val="00001A11"/>
    <w:rsid w:val="0000209B"/>
    <w:rsid w:val="000523F4"/>
    <w:rsid w:val="00054836"/>
    <w:rsid w:val="00056EAF"/>
    <w:rsid w:val="00093C03"/>
    <w:rsid w:val="000C2994"/>
    <w:rsid w:val="000C47FF"/>
    <w:rsid w:val="00131285"/>
    <w:rsid w:val="001711E1"/>
    <w:rsid w:val="00196B13"/>
    <w:rsid w:val="001B516C"/>
    <w:rsid w:val="001E5329"/>
    <w:rsid w:val="001E6257"/>
    <w:rsid w:val="001F237F"/>
    <w:rsid w:val="002147C5"/>
    <w:rsid w:val="002414AD"/>
    <w:rsid w:val="00245364"/>
    <w:rsid w:val="00247FBE"/>
    <w:rsid w:val="00253F89"/>
    <w:rsid w:val="00255136"/>
    <w:rsid w:val="002600F5"/>
    <w:rsid w:val="00277422"/>
    <w:rsid w:val="002E1E95"/>
    <w:rsid w:val="002F1182"/>
    <w:rsid w:val="003E1F79"/>
    <w:rsid w:val="003F763F"/>
    <w:rsid w:val="004175ED"/>
    <w:rsid w:val="00447F43"/>
    <w:rsid w:val="0045026B"/>
    <w:rsid w:val="004522E2"/>
    <w:rsid w:val="004E3A5D"/>
    <w:rsid w:val="004E4C61"/>
    <w:rsid w:val="0057760F"/>
    <w:rsid w:val="00644B9E"/>
    <w:rsid w:val="00646329"/>
    <w:rsid w:val="00675DD8"/>
    <w:rsid w:val="006A1A55"/>
    <w:rsid w:val="006A2D47"/>
    <w:rsid w:val="006A43DC"/>
    <w:rsid w:val="006D4229"/>
    <w:rsid w:val="006E1422"/>
    <w:rsid w:val="006E3EE4"/>
    <w:rsid w:val="0070664A"/>
    <w:rsid w:val="0076503B"/>
    <w:rsid w:val="007C3E08"/>
    <w:rsid w:val="007D370F"/>
    <w:rsid w:val="00844685"/>
    <w:rsid w:val="008808C6"/>
    <w:rsid w:val="008A5B65"/>
    <w:rsid w:val="008D2BD3"/>
    <w:rsid w:val="008E4FDA"/>
    <w:rsid w:val="00922735"/>
    <w:rsid w:val="009329EC"/>
    <w:rsid w:val="00952CD0"/>
    <w:rsid w:val="00991629"/>
    <w:rsid w:val="009D3EF7"/>
    <w:rsid w:val="009E18D7"/>
    <w:rsid w:val="009E52A3"/>
    <w:rsid w:val="009F7643"/>
    <w:rsid w:val="00A228BC"/>
    <w:rsid w:val="00A25660"/>
    <w:rsid w:val="00A34CE1"/>
    <w:rsid w:val="00A853F1"/>
    <w:rsid w:val="00A94B5F"/>
    <w:rsid w:val="00AF39F6"/>
    <w:rsid w:val="00B244D0"/>
    <w:rsid w:val="00B54FEE"/>
    <w:rsid w:val="00B96F71"/>
    <w:rsid w:val="00BB296A"/>
    <w:rsid w:val="00C64784"/>
    <w:rsid w:val="00C70FE0"/>
    <w:rsid w:val="00C74A34"/>
    <w:rsid w:val="00C846AE"/>
    <w:rsid w:val="00CB061C"/>
    <w:rsid w:val="00D617B8"/>
    <w:rsid w:val="00D63E04"/>
    <w:rsid w:val="00DE6EDB"/>
    <w:rsid w:val="00E7600E"/>
    <w:rsid w:val="00E84102"/>
    <w:rsid w:val="00EE3CFB"/>
    <w:rsid w:val="00EF5466"/>
    <w:rsid w:val="00EF5EDF"/>
    <w:rsid w:val="00F470A8"/>
    <w:rsid w:val="00FC5FFC"/>
    <w:rsid w:val="00FC6714"/>
    <w:rsid w:val="00FE4981"/>
    <w:rsid w:val="00FE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F97EA-1F96-4E53-9137-FAC1D622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2</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89</cp:revision>
  <dcterms:created xsi:type="dcterms:W3CDTF">2014-10-07T18:09:00Z</dcterms:created>
  <dcterms:modified xsi:type="dcterms:W3CDTF">2014-10-26T16:11:00Z</dcterms:modified>
</cp:coreProperties>
</file>